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D33B2" w:rsidRDefault="008D33B2" w:rsidP="008D33B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0B77A1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ый Козихинский пер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94D0B" w:rsidRPr="00294D0B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B77A1" w:rsidRPr="001559CA" w:rsidRDefault="0070168E" w:rsidP="00294D0B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B77A1"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ый Козихинский пер</w:t>
      </w:r>
      <w:r w:rsidR="000B77A1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0B77A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0B77A1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94D0B" w:rsidRPr="00294D0B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A876C7" w:rsidRPr="00390F38" w:rsidRDefault="00A876C7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B77A1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94D0B"/>
    <w:rsid w:val="002B6CF2"/>
    <w:rsid w:val="002F0B63"/>
    <w:rsid w:val="0031058E"/>
    <w:rsid w:val="00324F5D"/>
    <w:rsid w:val="00352A81"/>
    <w:rsid w:val="0038655B"/>
    <w:rsid w:val="00390F38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33B2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095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1CE6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2023-12-27T11:56:00Z</dcterms:modified>
</cp:coreProperties>
</file>